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3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7"/>
        <w:gridCol w:w="7727"/>
        <w:gridCol w:w="7727"/>
      </w:tblGrid>
      <w:tr w:rsidR="00FF62C2" w:rsidTr="00F4163D">
        <w:trPr>
          <w:trHeight w:val="9622"/>
        </w:trPr>
        <w:tc>
          <w:tcPr>
            <w:tcW w:w="7727" w:type="dxa"/>
          </w:tcPr>
          <w:p w:rsidR="00FF62C2" w:rsidRPr="006A31C7" w:rsidRDefault="00FF62C2" w:rsidP="00FF62C2">
            <w:pPr>
              <w:tabs>
                <w:tab w:val="center" w:pos="4153"/>
              </w:tabs>
              <w:adjustRightInd w:val="0"/>
              <w:snapToGrid w:val="0"/>
              <w:rPr>
                <w:rFonts w:ascii="標楷體" w:eastAsia="標楷體"/>
                <w:i/>
                <w:sz w:val="28"/>
                <w:szCs w:val="28"/>
                <w:u w:val="single"/>
                <w:bdr w:val="single" w:sz="4" w:space="0" w:color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7C78683" wp14:editId="4C8036B1">
                  <wp:simplePos x="0" y="0"/>
                  <wp:positionH relativeFrom="column">
                    <wp:posOffset>2828290</wp:posOffset>
                  </wp:positionH>
                  <wp:positionV relativeFrom="paragraph">
                    <wp:posOffset>43815</wp:posOffset>
                  </wp:positionV>
                  <wp:extent cx="1778000" cy="45847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7284">
              <w:rPr>
                <w:rFonts w:ascii="標楷體" w:eastAsia="標楷體"/>
                <w:i/>
                <w:sz w:val="28"/>
                <w:u w:val="single"/>
                <w:bdr w:val="single" w:sz="4" w:space="0" w:color="auto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8.6pt;height:26.9pt" fillcolor="yellow" strokecolor="red">
                  <v:shadow on="t" opacity="52429f"/>
                  <v:textpath style="font-family:&quot;華康POP1體W5(P)&quot;;font-size:18pt;font-style:italic;v-text-reverse:t;v-text-kern:t" trim="t" fitpath="t" string="英特兒113年9月行事曆"/>
                </v:shape>
              </w:pict>
            </w:r>
            <w:r>
              <w:rPr>
                <w:rFonts w:hint="eastAsia"/>
              </w:rPr>
              <w:t xml:space="preserve">    </w:t>
            </w:r>
          </w:p>
          <w:tbl>
            <w:tblPr>
              <w:tblpPr w:leftFromText="180" w:rightFromText="180" w:horzAnchor="margin" w:tblpY="317"/>
              <w:tblOverlap w:val="never"/>
              <w:tblW w:w="7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55"/>
              <w:gridCol w:w="200"/>
              <w:gridCol w:w="5184"/>
            </w:tblGrid>
            <w:tr w:rsidR="00FF62C2" w:rsidRPr="00B06DDC" w:rsidTr="00FF62C2">
              <w:trPr>
                <w:trHeight w:val="306"/>
              </w:trPr>
              <w:tc>
                <w:tcPr>
                  <w:tcW w:w="2155" w:type="dxa"/>
                  <w:gridSpan w:val="2"/>
                  <w:tcBorders>
                    <w:top w:val="dashDotStroked" w:sz="24" w:space="0" w:color="auto"/>
                    <w:left w:val="dashDotStroked" w:sz="2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F62C2" w:rsidRPr="004844B9" w:rsidRDefault="00FF62C2" w:rsidP="00023A71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4844B9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日   期</w:t>
                  </w:r>
                </w:p>
              </w:tc>
              <w:tc>
                <w:tcPr>
                  <w:tcW w:w="5184" w:type="dxa"/>
                  <w:tcBorders>
                    <w:top w:val="dashDotStroked" w:sz="24" w:space="0" w:color="auto"/>
                    <w:left w:val="double" w:sz="4" w:space="0" w:color="auto"/>
                    <w:bottom w:val="double" w:sz="4" w:space="0" w:color="auto"/>
                    <w:right w:val="dashDotStroked" w:sz="24" w:space="0" w:color="auto"/>
                  </w:tcBorders>
                </w:tcPr>
                <w:p w:rsidR="00FF62C2" w:rsidRPr="004844B9" w:rsidRDefault="00FF62C2" w:rsidP="00023A71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4844B9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目       標</w:t>
                  </w:r>
                </w:p>
              </w:tc>
            </w:tr>
            <w:tr w:rsidR="00FF62C2" w:rsidRPr="00B06DDC" w:rsidTr="00FF62C2">
              <w:trPr>
                <w:cantSplit/>
                <w:trHeight w:val="636"/>
              </w:trPr>
              <w:tc>
                <w:tcPr>
                  <w:tcW w:w="2155" w:type="dxa"/>
                  <w:gridSpan w:val="2"/>
                  <w:tcBorders>
                    <w:left w:val="dashDotStroked" w:sz="24" w:space="0" w:color="auto"/>
                    <w:right w:val="double" w:sz="4" w:space="0" w:color="auto"/>
                  </w:tcBorders>
                </w:tcPr>
                <w:p w:rsidR="00FF62C2" w:rsidRPr="00CB018F" w:rsidRDefault="00FF62C2" w:rsidP="00023A71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9</w:t>
                  </w:r>
                  <w:r w:rsidRPr="00CB018F">
                    <w:rPr>
                      <w:rFonts w:ascii="標楷體" w:eastAsia="標楷體" w:hAnsi="標楷體"/>
                      <w:sz w:val="26"/>
                      <w:szCs w:val="26"/>
                    </w:rPr>
                    <w:t>月</w:t>
                  </w:r>
                  <w:r w:rsidR="0048062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 w:rsidRPr="00CB018F">
                    <w:rPr>
                      <w:rFonts w:ascii="標楷體" w:eastAsia="標楷體" w:hAnsi="標楷體"/>
                      <w:sz w:val="26"/>
                      <w:szCs w:val="26"/>
                    </w:rPr>
                    <w:t>日</w:t>
                  </w:r>
                </w:p>
                <w:p w:rsidR="00FF62C2" w:rsidRPr="004844B9" w:rsidRDefault="00FF62C2" w:rsidP="00023A71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星期五－慶生會</w:t>
                  </w:r>
                </w:p>
              </w:tc>
              <w:tc>
                <w:tcPr>
                  <w:tcW w:w="5184" w:type="dxa"/>
                  <w:tcBorders>
                    <w:left w:val="double" w:sz="4" w:space="0" w:color="auto"/>
                    <w:right w:val="dashDotStroked" w:sz="24" w:space="0" w:color="auto"/>
                  </w:tcBorders>
                  <w:vAlign w:val="center"/>
                </w:tcPr>
                <w:p w:rsidR="00FF62C2" w:rsidRPr="00CB018F" w:rsidRDefault="00FF62C2" w:rsidP="00023A71">
                  <w:pPr>
                    <w:spacing w:line="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9月壽星生日快樂</w:t>
                  </w:r>
                </w:p>
                <w:p w:rsidR="00FF62C2" w:rsidRPr="004844B9" w:rsidRDefault="00FF62C2" w:rsidP="00023A71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65408" behindDoc="0" locked="0" layoutInCell="1" allowOverlap="0" wp14:anchorId="6291E2D3" wp14:editId="11B796B1">
                        <wp:simplePos x="0" y="0"/>
                        <wp:positionH relativeFrom="column">
                          <wp:posOffset>3742055</wp:posOffset>
                        </wp:positionH>
                        <wp:positionV relativeFrom="paragraph">
                          <wp:posOffset>-173990</wp:posOffset>
                        </wp:positionV>
                        <wp:extent cx="590550" cy="347980"/>
                        <wp:effectExtent l="0" t="0" r="0" b="0"/>
                        <wp:wrapSquare wrapText="bothSides"/>
                        <wp:docPr id="3" name="圖片 3" descr="MCj0428907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Cj0428907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  </w:t>
                  </w: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～Happy Birthday～</w:t>
                  </w:r>
                </w:p>
              </w:tc>
            </w:tr>
            <w:tr w:rsidR="00FF62C2" w:rsidRPr="00FB22E2" w:rsidTr="00FF62C2">
              <w:trPr>
                <w:cantSplit/>
                <w:trHeight w:val="221"/>
              </w:trPr>
              <w:tc>
                <w:tcPr>
                  <w:tcW w:w="7339" w:type="dxa"/>
                  <w:gridSpan w:val="3"/>
                  <w:tcBorders>
                    <w:top w:val="single" w:sz="4" w:space="0" w:color="auto"/>
                    <w:left w:val="dashDotStroked" w:sz="24" w:space="0" w:color="auto"/>
                    <w:bottom w:val="single" w:sz="4" w:space="0" w:color="auto"/>
                    <w:right w:val="dashDotStroked" w:sz="24" w:space="0" w:color="auto"/>
                  </w:tcBorders>
                </w:tcPr>
                <w:p w:rsidR="00B80137" w:rsidRPr="00B80137" w:rsidRDefault="00B80137" w:rsidP="00B80137">
                  <w:pPr>
                    <w:adjustRightInd w:val="0"/>
                    <w:snapToGrid w:val="0"/>
                    <w:spacing w:line="42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6"/>
                      <w:szCs w:val="26"/>
                    </w:rPr>
                  </w:pPr>
                  <w:r w:rsidRPr="00B8013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※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9</w:t>
                  </w:r>
                  <w:r w:rsidRPr="00B8013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16</w:t>
                  </w:r>
                  <w:r w:rsidRPr="00B8013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日(一)～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9</w:t>
                  </w:r>
                  <w:r w:rsidRPr="00B8013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20</w:t>
                  </w:r>
                  <w:r w:rsidRPr="00B8013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日(五)中、大班進行視力檢查。</w:t>
                  </w:r>
                </w:p>
                <w:p w:rsidR="000B742F" w:rsidRPr="00C16BAD" w:rsidRDefault="00C81F08" w:rsidP="00C81F08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標楷體" w:eastAsia="標楷體" w:hAnsi="標楷體"/>
                      <w:color w:val="FF0000"/>
                      <w:sz w:val="26"/>
                      <w:szCs w:val="26"/>
                    </w:rPr>
                  </w:pPr>
                  <w:r w:rsidRPr="00C16BAD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※</w:t>
                  </w:r>
                  <w:r w:rsidR="000B742F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9月</w:t>
                  </w:r>
                  <w:r w:rsidR="00365E40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17</w:t>
                  </w:r>
                  <w:r w:rsidR="000B742F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日</w:t>
                  </w:r>
                  <w:r w:rsidRPr="00C16BAD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(</w:t>
                  </w:r>
                  <w:r w:rsidR="00365E40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二</w:t>
                  </w:r>
                  <w:r w:rsidRPr="00C16BAD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)</w:t>
                  </w:r>
                  <w:r w:rsidR="00365E40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中秋節放假一天</w:t>
                  </w:r>
                  <w:r w:rsidR="000B742F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。</w:t>
                  </w:r>
                </w:p>
                <w:p w:rsidR="00C81F08" w:rsidRPr="000B742F" w:rsidRDefault="00C81F08" w:rsidP="00C81F08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標楷體" w:eastAsia="標楷體" w:hAnsi="標楷體"/>
                      <w:color w:val="0218BE"/>
                      <w:sz w:val="26"/>
                      <w:szCs w:val="26"/>
                    </w:rPr>
                  </w:pP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※地震防災演習</w:t>
                  </w:r>
                  <w:r w:rsidRPr="000B742F">
                    <w:rPr>
                      <w:rFonts w:ascii="標楷體" w:eastAsia="標楷體" w:hAnsi="標楷體" w:hint="eastAsia"/>
                      <w:color w:val="0218BE"/>
                    </w:rPr>
                    <w:t>(時間上午9：00)</w:t>
                  </w:r>
                  <w:r w:rsidR="000B742F" w:rsidRPr="000B742F">
                    <w:rPr>
                      <w:rFonts w:ascii="標楷體" w:eastAsia="標楷體" w:hAnsi="標楷體" w:hint="eastAsia"/>
                      <w:color w:val="0218BE"/>
                    </w:rPr>
                    <w:t>:</w:t>
                  </w:r>
                  <w:r w:rsidR="000B742F"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 xml:space="preserve"> 9月</w:t>
                  </w:r>
                  <w:r w:rsidR="00184E18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4</w:t>
                  </w:r>
                  <w:r w:rsidR="000B742F"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日(</w:t>
                  </w:r>
                  <w:r w:rsidR="00184E18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三</w:t>
                  </w:r>
                  <w:r w:rsidR="000B742F"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)、9月</w:t>
                  </w:r>
                  <w:r w:rsidR="007B6DE9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1</w:t>
                  </w:r>
                  <w:r w:rsidR="00184E18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8</w:t>
                  </w:r>
                  <w:r w:rsidR="000B742F"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日(</w:t>
                  </w:r>
                  <w:r w:rsidR="00184E18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三</w:t>
                  </w:r>
                  <w:r w:rsidR="000B742F"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)、</w:t>
                  </w:r>
                </w:p>
                <w:p w:rsidR="000B742F" w:rsidRPr="000B742F" w:rsidRDefault="000B742F" w:rsidP="00C81F08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標楷體" w:eastAsia="標楷體" w:hAnsi="標楷體"/>
                      <w:color w:val="0218BE"/>
                      <w:sz w:val="26"/>
                      <w:szCs w:val="26"/>
                    </w:rPr>
                  </w:pP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 xml:space="preserve">  9月</w:t>
                  </w:r>
                  <w:r w:rsidR="00365E40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20</w:t>
                  </w: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日(</w:t>
                  </w:r>
                  <w:r w:rsidR="00365E40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五</w:t>
                  </w: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)</w:t>
                  </w:r>
                </w:p>
                <w:p w:rsidR="00B90D9F" w:rsidRPr="00B51739" w:rsidRDefault="00C81F08" w:rsidP="00C81F08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※9月28日(</w:t>
                  </w:r>
                  <w:r w:rsidR="00365E40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六</w:t>
                  </w: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教師節-</w:t>
                  </w: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祝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辛苦的老師～</w:t>
                  </w: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教師節快樂。</w:t>
                  </w:r>
                </w:p>
              </w:tc>
            </w:tr>
            <w:tr w:rsidR="00FF62C2" w:rsidRPr="00FB22E2" w:rsidTr="00FF62C2">
              <w:trPr>
                <w:cantSplit/>
                <w:trHeight w:val="221"/>
              </w:trPr>
              <w:tc>
                <w:tcPr>
                  <w:tcW w:w="7339" w:type="dxa"/>
                  <w:gridSpan w:val="3"/>
                  <w:tcBorders>
                    <w:top w:val="single" w:sz="4" w:space="0" w:color="auto"/>
                    <w:left w:val="dashDotStroked" w:sz="24" w:space="0" w:color="auto"/>
                    <w:bottom w:val="single" w:sz="4" w:space="0" w:color="auto"/>
                    <w:right w:val="dashDotStroked" w:sz="24" w:space="0" w:color="auto"/>
                  </w:tcBorders>
                </w:tcPr>
                <w:p w:rsidR="00FF62C2" w:rsidRPr="00857506" w:rsidRDefault="00B80137" w:rsidP="00023A71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※節慶活動：柚見中秋</w:t>
                  </w:r>
                  <w:r w:rsidR="00C81F0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圓柚圓</w:t>
                  </w:r>
                  <w:r w:rsidR="00FF62C2" w:rsidRPr="0085750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9.9</w:t>
                  </w:r>
                  <w:r w:rsidR="00FF62C2" w:rsidRPr="0085750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(一)〜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9.13</w:t>
                  </w:r>
                  <w:r w:rsidR="00FF62C2" w:rsidRPr="0085750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(</w:t>
                  </w:r>
                  <w:r w:rsidR="00C81F0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五</w:t>
                  </w:r>
                  <w:r w:rsidR="00FF62C2" w:rsidRPr="0085750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)】</w:t>
                  </w:r>
                </w:p>
                <w:p w:rsidR="00C81F08" w:rsidRPr="00CB018F" w:rsidRDefault="002C2DE3" w:rsidP="00C81F08">
                  <w:pPr>
                    <w:spacing w:line="36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※</w:t>
                  </w:r>
                  <w:r w:rsidR="00C81F08"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活動名稱：一.</w:t>
                  </w:r>
                  <w:r w:rsidR="00C81F0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故事-</w:t>
                  </w:r>
                  <w:r w:rsidR="00B801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后羿射太陽</w:t>
                  </w:r>
                </w:p>
                <w:p w:rsidR="00C81F08" w:rsidRPr="00CB018F" w:rsidRDefault="00C81F08" w:rsidP="00C81F08">
                  <w:pPr>
                    <w:spacing w:line="36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CB018F">
                    <w:rPr>
                      <w:rFonts w:ascii="標楷體" w:eastAsia="標楷體" w:hAnsi="標楷體" w:hint="eastAsia"/>
                      <w:color w:val="FFFFFF"/>
                      <w:sz w:val="26"/>
                      <w:szCs w:val="26"/>
                    </w:rPr>
                    <w:t>活動名稱：</w:t>
                  </w: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.</w:t>
                  </w:r>
                  <w:r w:rsidR="00B801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吳剛伐桂</w:t>
                  </w:r>
                </w:p>
                <w:p w:rsidR="00C81F08" w:rsidRPr="00C81F08" w:rsidRDefault="00C81F08" w:rsidP="00C81F08">
                  <w:pPr>
                    <w:spacing w:line="36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CB018F">
                    <w:rPr>
                      <w:rFonts w:ascii="標楷體" w:eastAsia="標楷體" w:hAnsi="標楷體" w:hint="eastAsia"/>
                      <w:color w:val="FFFFFF"/>
                      <w:sz w:val="26"/>
                      <w:szCs w:val="26"/>
                    </w:rPr>
                    <w:t>活動名稱</w:t>
                  </w:r>
                  <w:r w:rsidRPr="00C81F08">
                    <w:rPr>
                      <w:rFonts w:ascii="標楷體" w:eastAsia="標楷體" w:hAnsi="標楷體" w:hint="eastAsia"/>
                      <w:color w:val="FFFFFF"/>
                      <w:sz w:val="26"/>
                      <w:szCs w:val="26"/>
                    </w:rPr>
                    <w:t>：</w:t>
                  </w:r>
                  <w:r w:rsidRPr="00C81F0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三.</w:t>
                  </w:r>
                  <w:r w:rsidR="00B801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搬柚高手</w:t>
                  </w:r>
                </w:p>
                <w:p w:rsidR="00E87202" w:rsidRPr="00C81F08" w:rsidRDefault="00C81F08" w:rsidP="00C81F08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81F0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Pr="00C81F0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四.</w:t>
                  </w:r>
                  <w:r w:rsidR="00B801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玉兔跳跳樂</w:t>
                  </w:r>
                </w:p>
              </w:tc>
            </w:tr>
            <w:tr w:rsidR="000D4A80" w:rsidRPr="00B06DDC" w:rsidTr="00052509">
              <w:trPr>
                <w:cantSplit/>
                <w:trHeight w:val="345"/>
              </w:trPr>
              <w:tc>
                <w:tcPr>
                  <w:tcW w:w="1955" w:type="dxa"/>
                  <w:vMerge w:val="restart"/>
                  <w:tcBorders>
                    <w:top w:val="single" w:sz="4" w:space="0" w:color="auto"/>
                    <w:left w:val="dashDotStroked" w:sz="24" w:space="0" w:color="auto"/>
                    <w:right w:val="single" w:sz="4" w:space="0" w:color="auto"/>
                  </w:tcBorders>
                  <w:vAlign w:val="center"/>
                </w:tcPr>
                <w:p w:rsidR="000D4A80" w:rsidRPr="00CB018F" w:rsidRDefault="000D4A80" w:rsidP="00023A71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FF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幼兒盥洗用具</w:t>
                  </w:r>
                </w:p>
                <w:p w:rsidR="000D4A80" w:rsidRPr="00CB018F" w:rsidRDefault="000D4A80" w:rsidP="00023A71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FF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清洗日期及班級</w:t>
                  </w:r>
                </w:p>
              </w:tc>
              <w:tc>
                <w:tcPr>
                  <w:tcW w:w="5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DotStroked" w:sz="24" w:space="0" w:color="auto"/>
                  </w:tcBorders>
                  <w:vAlign w:val="center"/>
                </w:tcPr>
                <w:p w:rsidR="000D4A80" w:rsidRPr="00CB018F" w:rsidRDefault="00152FE3" w:rsidP="000D4A80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FF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9/6</w:t>
                  </w:r>
                  <w:r w:rsidR="000D4A80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9/13</w:t>
                  </w:r>
                  <w:r w:rsidR="000D4A80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9/20</w:t>
                  </w:r>
                  <w:r w:rsidR="000D4A80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9/27</w:t>
                  </w:r>
                </w:p>
              </w:tc>
            </w:tr>
            <w:tr w:rsidR="000D4A80" w:rsidRPr="00B06DDC" w:rsidTr="000D4A80">
              <w:trPr>
                <w:cantSplit/>
                <w:trHeight w:val="501"/>
              </w:trPr>
              <w:tc>
                <w:tcPr>
                  <w:tcW w:w="1955" w:type="dxa"/>
                  <w:vMerge/>
                  <w:tcBorders>
                    <w:left w:val="dashDotStroked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A80" w:rsidRPr="00CB018F" w:rsidRDefault="000D4A80" w:rsidP="00023A71">
                  <w:pPr>
                    <w:adjustRightInd w:val="0"/>
                    <w:snapToGrid w:val="0"/>
                    <w:spacing w:line="320" w:lineRule="exact"/>
                    <w:ind w:left="360"/>
                    <w:jc w:val="both"/>
                    <w:rPr>
                      <w:rFonts w:ascii="標楷體" w:eastAsia="標楷體" w:hAnsi="標楷體"/>
                      <w:b/>
                      <w:color w:val="0000FF"/>
                      <w:sz w:val="26"/>
                      <w:szCs w:val="26"/>
                    </w:rPr>
                  </w:pPr>
                </w:p>
              </w:tc>
              <w:tc>
                <w:tcPr>
                  <w:tcW w:w="5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DotStroked" w:sz="24" w:space="0" w:color="auto"/>
                  </w:tcBorders>
                  <w:vAlign w:val="center"/>
                </w:tcPr>
                <w:p w:rsidR="000D4A80" w:rsidRPr="00CB018F" w:rsidRDefault="000D4A80" w:rsidP="000D4A80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noProof/>
                      <w:color w:val="0000FF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b/>
                      <w:noProof/>
                      <w:color w:val="0000FF"/>
                      <w:sz w:val="26"/>
                      <w:szCs w:val="26"/>
                    </w:rPr>
                    <w:t>維尼、</w:t>
                  </w:r>
                  <w:r w:rsidRPr="00CB018F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皮卡丘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color w:val="0000FF"/>
                      <w:sz w:val="26"/>
                      <w:szCs w:val="26"/>
                    </w:rPr>
                    <w:t>、</w:t>
                  </w:r>
                  <w:r w:rsidRPr="00CB018F">
                    <w:rPr>
                      <w:rFonts w:ascii="標楷體" w:eastAsia="標楷體" w:hAnsi="標楷體" w:hint="eastAsia"/>
                      <w:b/>
                      <w:noProof/>
                      <w:color w:val="0000FF"/>
                      <w:sz w:val="26"/>
                      <w:szCs w:val="26"/>
                    </w:rPr>
                    <w:t>米老鼠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color w:val="0000FF"/>
                      <w:sz w:val="26"/>
                      <w:szCs w:val="26"/>
                    </w:rPr>
                    <w:t>、</w:t>
                  </w:r>
                  <w:r w:rsidR="0031273B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哆</w:t>
                  </w:r>
                  <w:r w:rsidRPr="00CB018F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啦A夢</w:t>
                  </w:r>
                </w:p>
              </w:tc>
            </w:tr>
            <w:tr w:rsidR="00FF62C2" w:rsidRPr="001F0843" w:rsidTr="00FF62C2">
              <w:trPr>
                <w:cantSplit/>
                <w:trHeight w:val="1647"/>
              </w:trPr>
              <w:tc>
                <w:tcPr>
                  <w:tcW w:w="7339" w:type="dxa"/>
                  <w:gridSpan w:val="3"/>
                  <w:tcBorders>
                    <w:top w:val="double" w:sz="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FF62C2" w:rsidRPr="00CB018F" w:rsidRDefault="00FF62C2" w:rsidP="00023A71">
                  <w:pPr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親愛的家長您好：</w:t>
                  </w:r>
                </w:p>
                <w:p w:rsidR="00FF62C2" w:rsidRPr="00CB018F" w:rsidRDefault="00FF62C2" w:rsidP="00023A71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孩子們的快樂、學習、環境，對寶</w:t>
                  </w:r>
                  <w:smartTag w:uri="urn:schemas-microsoft-com:office:smarttags" w:element="PersonName">
                    <w:smartTagPr>
                      <w:attr w:name="ProductID" w:val="貝及"/>
                    </w:smartTagPr>
                    <w:r w:rsidRPr="00CB018F"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>貝及</w:t>
                    </w:r>
                  </w:smartTag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老師們而言都是非常重要的。開學至今，也有一個月了，老師們的細心引導及家長的相互溝通與配合，促進寶貝們很快就能進入軌道了哦！</w:t>
                  </w:r>
                </w:p>
                <w:p w:rsidR="00FF62C2" w:rsidRPr="004844B9" w:rsidRDefault="00FF62C2" w:rsidP="00023A71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            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  </w:t>
                  </w: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英特兒幼兒園  敬上</w:t>
                  </w:r>
                  <w:r w:rsidRPr="004844B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FF62C2" w:rsidRPr="00FF62C2" w:rsidRDefault="00FF62C2"/>
        </w:tc>
        <w:tc>
          <w:tcPr>
            <w:tcW w:w="7727" w:type="dxa"/>
          </w:tcPr>
          <w:p w:rsidR="00FF62C2" w:rsidRPr="006A31C7" w:rsidRDefault="00FF62C2" w:rsidP="00023A71">
            <w:pPr>
              <w:tabs>
                <w:tab w:val="center" w:pos="4153"/>
              </w:tabs>
              <w:adjustRightInd w:val="0"/>
              <w:snapToGrid w:val="0"/>
              <w:rPr>
                <w:rFonts w:ascii="標楷體" w:eastAsia="標楷體"/>
                <w:i/>
                <w:sz w:val="28"/>
                <w:szCs w:val="28"/>
                <w:u w:val="single"/>
                <w:bdr w:val="single" w:sz="4" w:space="0" w:color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7B99EDA" wp14:editId="770FC33F">
                  <wp:simplePos x="0" y="0"/>
                  <wp:positionH relativeFrom="column">
                    <wp:posOffset>2828290</wp:posOffset>
                  </wp:positionH>
                  <wp:positionV relativeFrom="paragraph">
                    <wp:posOffset>43815</wp:posOffset>
                  </wp:positionV>
                  <wp:extent cx="1778000" cy="458470"/>
                  <wp:effectExtent l="0" t="0" r="0" b="0"/>
                  <wp:wrapSquare wrapText="bothSides"/>
                  <wp:docPr id="1" name="圖片 1" descr="m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7284">
              <w:rPr>
                <w:rFonts w:ascii="標楷體" w:eastAsia="標楷體"/>
                <w:i/>
                <w:sz w:val="28"/>
                <w:u w:val="single"/>
                <w:bdr w:val="single" w:sz="4" w:space="0" w:color="auto"/>
              </w:rPr>
              <w:pict w14:anchorId="5C9D0164">
                <v:shape id="_x0000_i1026" type="#_x0000_t136" style="width:198.6pt;height:26.9pt" fillcolor="yellow" strokecolor="red">
                  <v:shadow on="t" opacity="52429f"/>
                  <v:textpath style="font-family:&quot;華康POP1體W5(P)&quot;;font-size:18pt;font-style:italic;v-text-reverse:t;v-text-kern:t" trim="t" fitpath="t" string="英特兒113年9月行事曆"/>
                </v:shape>
              </w:pict>
            </w:r>
            <w:r>
              <w:rPr>
                <w:rFonts w:hint="eastAsia"/>
              </w:rPr>
              <w:t xml:space="preserve">    </w:t>
            </w:r>
          </w:p>
          <w:tbl>
            <w:tblPr>
              <w:tblpPr w:leftFromText="180" w:rightFromText="180" w:horzAnchor="margin" w:tblpY="317"/>
              <w:tblOverlap w:val="never"/>
              <w:tblW w:w="7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95"/>
              <w:gridCol w:w="60"/>
              <w:gridCol w:w="5184"/>
            </w:tblGrid>
            <w:tr w:rsidR="00FF62C2" w:rsidRPr="00B06DDC" w:rsidTr="00023A71">
              <w:trPr>
                <w:trHeight w:val="306"/>
              </w:trPr>
              <w:tc>
                <w:tcPr>
                  <w:tcW w:w="2155" w:type="dxa"/>
                  <w:gridSpan w:val="2"/>
                  <w:tcBorders>
                    <w:top w:val="dashDotStroked" w:sz="24" w:space="0" w:color="auto"/>
                    <w:left w:val="dashDotStroked" w:sz="2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F62C2" w:rsidRPr="004844B9" w:rsidRDefault="00FF62C2" w:rsidP="00023A71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4844B9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日   期</w:t>
                  </w:r>
                </w:p>
              </w:tc>
              <w:tc>
                <w:tcPr>
                  <w:tcW w:w="5184" w:type="dxa"/>
                  <w:tcBorders>
                    <w:top w:val="dashDotStroked" w:sz="24" w:space="0" w:color="auto"/>
                    <w:left w:val="double" w:sz="4" w:space="0" w:color="auto"/>
                    <w:bottom w:val="double" w:sz="4" w:space="0" w:color="auto"/>
                    <w:right w:val="dashDotStroked" w:sz="24" w:space="0" w:color="auto"/>
                  </w:tcBorders>
                </w:tcPr>
                <w:p w:rsidR="00FF62C2" w:rsidRPr="004844B9" w:rsidRDefault="00FF62C2" w:rsidP="00023A71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4844B9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目       標</w:t>
                  </w:r>
                </w:p>
              </w:tc>
            </w:tr>
            <w:tr w:rsidR="00FF62C2" w:rsidRPr="00B06DDC" w:rsidTr="00023A71">
              <w:trPr>
                <w:cantSplit/>
                <w:trHeight w:val="636"/>
              </w:trPr>
              <w:tc>
                <w:tcPr>
                  <w:tcW w:w="2155" w:type="dxa"/>
                  <w:gridSpan w:val="2"/>
                  <w:tcBorders>
                    <w:left w:val="dashDotStroked" w:sz="24" w:space="0" w:color="auto"/>
                    <w:right w:val="double" w:sz="4" w:space="0" w:color="auto"/>
                  </w:tcBorders>
                </w:tcPr>
                <w:p w:rsidR="00B90D9F" w:rsidRPr="00CB018F" w:rsidRDefault="00B90D9F" w:rsidP="00B90D9F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9</w:t>
                  </w:r>
                  <w:r w:rsidRPr="00CB018F">
                    <w:rPr>
                      <w:rFonts w:ascii="標楷體" w:eastAsia="標楷體" w:hAnsi="標楷體"/>
                      <w:sz w:val="26"/>
                      <w:szCs w:val="26"/>
                    </w:rPr>
                    <w:t>月</w:t>
                  </w:r>
                  <w:r w:rsidR="0048062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 w:rsidRPr="00CB018F">
                    <w:rPr>
                      <w:rFonts w:ascii="標楷體" w:eastAsia="標楷體" w:hAnsi="標楷體"/>
                      <w:sz w:val="26"/>
                      <w:szCs w:val="26"/>
                    </w:rPr>
                    <w:t>日</w:t>
                  </w:r>
                </w:p>
                <w:p w:rsidR="00FF62C2" w:rsidRPr="004844B9" w:rsidRDefault="00B90D9F" w:rsidP="00B90D9F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星期五－慶生會</w:t>
                  </w:r>
                </w:p>
              </w:tc>
              <w:tc>
                <w:tcPr>
                  <w:tcW w:w="5184" w:type="dxa"/>
                  <w:tcBorders>
                    <w:left w:val="double" w:sz="4" w:space="0" w:color="auto"/>
                    <w:right w:val="dashDotStroked" w:sz="24" w:space="0" w:color="auto"/>
                  </w:tcBorders>
                  <w:vAlign w:val="center"/>
                </w:tcPr>
                <w:p w:rsidR="00FF62C2" w:rsidRPr="00CB018F" w:rsidRDefault="00FF62C2" w:rsidP="00023A71">
                  <w:pPr>
                    <w:spacing w:line="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9月壽星生日快樂</w:t>
                  </w:r>
                </w:p>
                <w:p w:rsidR="00FF62C2" w:rsidRPr="004844B9" w:rsidRDefault="00FF62C2" w:rsidP="00023A71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67456" behindDoc="0" locked="0" layoutInCell="1" allowOverlap="0" wp14:anchorId="6C94209F" wp14:editId="09B45C84">
                        <wp:simplePos x="0" y="0"/>
                        <wp:positionH relativeFrom="column">
                          <wp:posOffset>3742055</wp:posOffset>
                        </wp:positionH>
                        <wp:positionV relativeFrom="paragraph">
                          <wp:posOffset>-173990</wp:posOffset>
                        </wp:positionV>
                        <wp:extent cx="590550" cy="347980"/>
                        <wp:effectExtent l="0" t="0" r="0" b="0"/>
                        <wp:wrapSquare wrapText="bothSides"/>
                        <wp:docPr id="2" name="圖片 2" descr="MCj0428907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Cj0428907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  </w:t>
                  </w: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～Happy Birthday～</w:t>
                  </w:r>
                </w:p>
              </w:tc>
            </w:tr>
            <w:tr w:rsidR="00FF62C2" w:rsidRPr="00FB22E2" w:rsidTr="00023A71">
              <w:trPr>
                <w:cantSplit/>
                <w:trHeight w:val="221"/>
              </w:trPr>
              <w:tc>
                <w:tcPr>
                  <w:tcW w:w="7339" w:type="dxa"/>
                  <w:gridSpan w:val="3"/>
                  <w:tcBorders>
                    <w:top w:val="single" w:sz="4" w:space="0" w:color="auto"/>
                    <w:left w:val="dashDotStroked" w:sz="24" w:space="0" w:color="auto"/>
                    <w:bottom w:val="single" w:sz="4" w:space="0" w:color="auto"/>
                    <w:right w:val="dashDotStroked" w:sz="24" w:space="0" w:color="auto"/>
                  </w:tcBorders>
                </w:tcPr>
                <w:p w:rsidR="00525480" w:rsidRPr="00B80137" w:rsidRDefault="00525480" w:rsidP="00525480">
                  <w:pPr>
                    <w:adjustRightInd w:val="0"/>
                    <w:snapToGrid w:val="0"/>
                    <w:spacing w:line="42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6"/>
                      <w:szCs w:val="26"/>
                    </w:rPr>
                  </w:pPr>
                  <w:r w:rsidRPr="00B8013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※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9</w:t>
                  </w:r>
                  <w:r w:rsidRPr="00B8013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16</w:t>
                  </w:r>
                  <w:r w:rsidRPr="00B8013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日(一)～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9</w:t>
                  </w:r>
                  <w:r w:rsidRPr="00B8013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20</w:t>
                  </w:r>
                  <w:r w:rsidRPr="00B80137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日(五)中、大班進行視力檢查。</w:t>
                  </w:r>
                </w:p>
                <w:p w:rsidR="00525480" w:rsidRPr="00C16BAD" w:rsidRDefault="00525480" w:rsidP="00525480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標楷體" w:eastAsia="標楷體" w:hAnsi="標楷體"/>
                      <w:color w:val="FF0000"/>
                      <w:sz w:val="26"/>
                      <w:szCs w:val="26"/>
                    </w:rPr>
                  </w:pPr>
                  <w:r w:rsidRPr="00C16BAD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※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9月17日</w:t>
                  </w:r>
                  <w:r w:rsidRPr="00C16BAD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二</w:t>
                  </w:r>
                  <w:r w:rsidRPr="00C16BAD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中秋節放假一天。</w:t>
                  </w:r>
                </w:p>
                <w:p w:rsidR="00525480" w:rsidRPr="000B742F" w:rsidRDefault="00525480" w:rsidP="00525480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標楷體" w:eastAsia="標楷體" w:hAnsi="標楷體"/>
                      <w:color w:val="0218BE"/>
                      <w:sz w:val="26"/>
                      <w:szCs w:val="26"/>
                    </w:rPr>
                  </w:pP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※地震防災演習</w:t>
                  </w:r>
                  <w:r w:rsidRPr="000B742F">
                    <w:rPr>
                      <w:rFonts w:ascii="標楷體" w:eastAsia="標楷體" w:hAnsi="標楷體" w:hint="eastAsia"/>
                      <w:color w:val="0218BE"/>
                    </w:rPr>
                    <w:t>(時間上午9：00):</w:t>
                  </w: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 xml:space="preserve"> 9月</w:t>
                  </w:r>
                  <w:r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4</w:t>
                  </w: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日(</w:t>
                  </w:r>
                  <w:r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三</w:t>
                  </w: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)、9月</w:t>
                  </w:r>
                  <w:r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18</w:t>
                  </w: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日(</w:t>
                  </w:r>
                  <w:r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三</w:t>
                  </w: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)、</w:t>
                  </w:r>
                </w:p>
                <w:p w:rsidR="00525480" w:rsidRPr="000B742F" w:rsidRDefault="00525480" w:rsidP="00525480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標楷體" w:eastAsia="標楷體" w:hAnsi="標楷體"/>
                      <w:color w:val="0218BE"/>
                      <w:sz w:val="26"/>
                      <w:szCs w:val="26"/>
                    </w:rPr>
                  </w:pP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 xml:space="preserve">  9月</w:t>
                  </w:r>
                  <w:r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20</w:t>
                  </w: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日(</w:t>
                  </w:r>
                  <w:r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五</w:t>
                  </w:r>
                  <w:r w:rsidRPr="000B742F">
                    <w:rPr>
                      <w:rFonts w:ascii="標楷體" w:eastAsia="標楷體" w:hAnsi="標楷體" w:hint="eastAsia"/>
                      <w:color w:val="0218BE"/>
                      <w:sz w:val="26"/>
                      <w:szCs w:val="26"/>
                    </w:rPr>
                    <w:t>)</w:t>
                  </w:r>
                </w:p>
                <w:p w:rsidR="00FF62C2" w:rsidRPr="00126EF8" w:rsidRDefault="00525480" w:rsidP="00525480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※9月28日(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六</w:t>
                  </w: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教師節-</w:t>
                  </w: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祝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辛苦的老師～</w:t>
                  </w: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教師節快樂。</w:t>
                  </w:r>
                  <w:bookmarkStart w:id="0" w:name="_GoBack"/>
                  <w:bookmarkEnd w:id="0"/>
                </w:p>
              </w:tc>
            </w:tr>
            <w:tr w:rsidR="00FF62C2" w:rsidRPr="00FB22E2" w:rsidTr="00023A71">
              <w:trPr>
                <w:cantSplit/>
                <w:trHeight w:val="221"/>
              </w:trPr>
              <w:tc>
                <w:tcPr>
                  <w:tcW w:w="7339" w:type="dxa"/>
                  <w:gridSpan w:val="3"/>
                  <w:tcBorders>
                    <w:top w:val="single" w:sz="4" w:space="0" w:color="auto"/>
                    <w:left w:val="dashDotStroked" w:sz="24" w:space="0" w:color="auto"/>
                    <w:bottom w:val="single" w:sz="4" w:space="0" w:color="auto"/>
                    <w:right w:val="dashDotStroked" w:sz="24" w:space="0" w:color="auto"/>
                  </w:tcBorders>
                </w:tcPr>
                <w:p w:rsidR="00B80137" w:rsidRPr="00857506" w:rsidRDefault="00B80137" w:rsidP="00B80137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※節慶活動：柚見中秋圓柚圓</w:t>
                  </w:r>
                  <w:r w:rsidRPr="0085750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9.9</w:t>
                  </w:r>
                  <w:r w:rsidRPr="0085750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(一)〜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9.13</w:t>
                  </w:r>
                  <w:r w:rsidRPr="0085750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五</w:t>
                  </w:r>
                  <w:r w:rsidRPr="0085750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)】</w:t>
                  </w:r>
                </w:p>
                <w:p w:rsidR="00B80137" w:rsidRPr="00CB018F" w:rsidRDefault="00B80137" w:rsidP="00B80137">
                  <w:pPr>
                    <w:spacing w:line="36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※</w:t>
                  </w: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活動名稱：一.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故事-后羿射太陽</w:t>
                  </w:r>
                </w:p>
                <w:p w:rsidR="00B80137" w:rsidRPr="00CB018F" w:rsidRDefault="00B80137" w:rsidP="00B80137">
                  <w:pPr>
                    <w:spacing w:line="36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CB018F">
                    <w:rPr>
                      <w:rFonts w:ascii="標楷體" w:eastAsia="標楷體" w:hAnsi="標楷體" w:hint="eastAsia"/>
                      <w:color w:val="FFFFFF"/>
                      <w:sz w:val="26"/>
                      <w:szCs w:val="26"/>
                    </w:rPr>
                    <w:t>活動名稱：</w:t>
                  </w: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.吳剛伐桂</w:t>
                  </w:r>
                </w:p>
                <w:p w:rsidR="00B80137" w:rsidRPr="00C81F08" w:rsidRDefault="00B80137" w:rsidP="00B80137">
                  <w:pPr>
                    <w:spacing w:line="36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CB018F">
                    <w:rPr>
                      <w:rFonts w:ascii="標楷體" w:eastAsia="標楷體" w:hAnsi="標楷體" w:hint="eastAsia"/>
                      <w:color w:val="FFFFFF"/>
                      <w:sz w:val="26"/>
                      <w:szCs w:val="26"/>
                    </w:rPr>
                    <w:t>活動名稱</w:t>
                  </w:r>
                  <w:r w:rsidRPr="00C81F08">
                    <w:rPr>
                      <w:rFonts w:ascii="標楷體" w:eastAsia="標楷體" w:hAnsi="標楷體" w:hint="eastAsia"/>
                      <w:color w:val="FFFFFF"/>
                      <w:sz w:val="26"/>
                      <w:szCs w:val="26"/>
                    </w:rPr>
                    <w:t>：</w:t>
                  </w:r>
                  <w:r w:rsidRPr="00C81F0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三.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搬柚高手</w:t>
                  </w:r>
                </w:p>
                <w:p w:rsidR="00FF62C2" w:rsidRPr="002F59E3" w:rsidRDefault="00B80137" w:rsidP="00B80137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81F0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Pr="00C81F0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四.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玉兔跳跳樂</w:t>
                  </w:r>
                </w:p>
              </w:tc>
            </w:tr>
            <w:tr w:rsidR="00B80137" w:rsidRPr="00B06DDC" w:rsidTr="000D4A80">
              <w:trPr>
                <w:cantSplit/>
                <w:trHeight w:val="345"/>
              </w:trPr>
              <w:tc>
                <w:tcPr>
                  <w:tcW w:w="2095" w:type="dxa"/>
                  <w:vMerge w:val="restart"/>
                  <w:tcBorders>
                    <w:top w:val="single" w:sz="4" w:space="0" w:color="auto"/>
                    <w:left w:val="dashDotStroked" w:sz="24" w:space="0" w:color="auto"/>
                    <w:right w:val="single" w:sz="4" w:space="0" w:color="auto"/>
                  </w:tcBorders>
                  <w:vAlign w:val="center"/>
                </w:tcPr>
                <w:p w:rsidR="00B80137" w:rsidRPr="00CB018F" w:rsidRDefault="00B80137" w:rsidP="00B8013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FF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幼兒盥洗用具</w:t>
                  </w:r>
                </w:p>
                <w:p w:rsidR="00B80137" w:rsidRPr="00CB018F" w:rsidRDefault="00B80137" w:rsidP="00B8013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FF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清洗日期及班級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DotStroked" w:sz="24" w:space="0" w:color="auto"/>
                  </w:tcBorders>
                  <w:vAlign w:val="center"/>
                </w:tcPr>
                <w:p w:rsidR="00B80137" w:rsidRPr="00CB018F" w:rsidRDefault="00B80137" w:rsidP="00B8013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FF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9/6、9/13、9/20、9/27</w:t>
                  </w:r>
                </w:p>
              </w:tc>
            </w:tr>
            <w:tr w:rsidR="00B80137" w:rsidRPr="00B06DDC" w:rsidTr="00C61DE2">
              <w:trPr>
                <w:cantSplit/>
                <w:trHeight w:val="501"/>
              </w:trPr>
              <w:tc>
                <w:tcPr>
                  <w:tcW w:w="2095" w:type="dxa"/>
                  <w:vMerge/>
                  <w:tcBorders>
                    <w:left w:val="dashDotStroked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137" w:rsidRPr="00CB018F" w:rsidRDefault="00B80137" w:rsidP="00B80137">
                  <w:pPr>
                    <w:adjustRightInd w:val="0"/>
                    <w:snapToGrid w:val="0"/>
                    <w:spacing w:line="320" w:lineRule="exact"/>
                    <w:ind w:left="360"/>
                    <w:jc w:val="both"/>
                    <w:rPr>
                      <w:rFonts w:ascii="標楷體" w:eastAsia="標楷體" w:hAnsi="標楷體"/>
                      <w:b/>
                      <w:color w:val="0000FF"/>
                      <w:sz w:val="26"/>
                      <w:szCs w:val="26"/>
                    </w:rPr>
                  </w:pP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DotStroked" w:sz="24" w:space="0" w:color="auto"/>
                  </w:tcBorders>
                  <w:vAlign w:val="center"/>
                </w:tcPr>
                <w:p w:rsidR="00B80137" w:rsidRPr="00CB018F" w:rsidRDefault="00B80137" w:rsidP="00B80137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noProof/>
                      <w:color w:val="0000FF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b/>
                      <w:noProof/>
                      <w:color w:val="0000FF"/>
                      <w:sz w:val="26"/>
                      <w:szCs w:val="26"/>
                    </w:rPr>
                    <w:t>維尼、</w:t>
                  </w:r>
                  <w:r w:rsidRPr="00CB018F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皮卡丘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color w:val="0000FF"/>
                      <w:sz w:val="26"/>
                      <w:szCs w:val="26"/>
                    </w:rPr>
                    <w:t>、</w:t>
                  </w:r>
                  <w:r w:rsidRPr="00CB018F">
                    <w:rPr>
                      <w:rFonts w:ascii="標楷體" w:eastAsia="標楷體" w:hAnsi="標楷體" w:hint="eastAsia"/>
                      <w:b/>
                      <w:noProof/>
                      <w:color w:val="0000FF"/>
                      <w:sz w:val="26"/>
                      <w:szCs w:val="26"/>
                    </w:rPr>
                    <w:t>米老鼠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color w:val="0000FF"/>
                      <w:sz w:val="26"/>
                      <w:szCs w:val="26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哆</w:t>
                  </w:r>
                  <w:r w:rsidRPr="00CB018F">
                    <w:rPr>
                      <w:rFonts w:ascii="標楷體" w:eastAsia="標楷體" w:hAnsi="標楷體" w:hint="eastAsia"/>
                      <w:b/>
                      <w:color w:val="0000FF"/>
                      <w:sz w:val="26"/>
                      <w:szCs w:val="26"/>
                    </w:rPr>
                    <w:t>啦A夢</w:t>
                  </w:r>
                </w:p>
              </w:tc>
            </w:tr>
            <w:tr w:rsidR="00FF62C2" w:rsidRPr="001F0843" w:rsidTr="00023A71">
              <w:trPr>
                <w:cantSplit/>
                <w:trHeight w:val="1647"/>
              </w:trPr>
              <w:tc>
                <w:tcPr>
                  <w:tcW w:w="7339" w:type="dxa"/>
                  <w:gridSpan w:val="3"/>
                  <w:tcBorders>
                    <w:top w:val="double" w:sz="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FF62C2" w:rsidRPr="00CB018F" w:rsidRDefault="00FF62C2" w:rsidP="00023A71">
                  <w:pPr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親愛的家長您好：</w:t>
                  </w:r>
                </w:p>
                <w:p w:rsidR="00FF62C2" w:rsidRPr="00CB018F" w:rsidRDefault="00FF62C2" w:rsidP="00023A71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孩子們的快樂、學習、環境，對寶</w:t>
                  </w:r>
                  <w:smartTag w:uri="urn:schemas-microsoft-com:office:smarttags" w:element="PersonName">
                    <w:smartTagPr>
                      <w:attr w:name="ProductID" w:val="貝及"/>
                    </w:smartTagPr>
                    <w:r w:rsidRPr="00CB018F"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>貝及</w:t>
                    </w:r>
                  </w:smartTag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老師們而言都是非常重要的。開學至今，也有一個月了，老師們的細心引導及家長的相互溝通與配合，促進寶貝們很快就能進入軌道了哦！</w:t>
                  </w:r>
                </w:p>
                <w:p w:rsidR="00FF62C2" w:rsidRPr="004844B9" w:rsidRDefault="00FF62C2" w:rsidP="00023A71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            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  </w:t>
                  </w:r>
                  <w:r w:rsidRPr="00CB018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英特兒幼兒園  敬上</w:t>
                  </w:r>
                  <w:r w:rsidRPr="004844B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FF62C2" w:rsidRPr="00FF62C2" w:rsidRDefault="00FF62C2" w:rsidP="00023A71"/>
        </w:tc>
        <w:tc>
          <w:tcPr>
            <w:tcW w:w="7727" w:type="dxa"/>
          </w:tcPr>
          <w:p w:rsidR="00FF62C2" w:rsidRDefault="00FF62C2"/>
        </w:tc>
      </w:tr>
    </w:tbl>
    <w:p w:rsidR="00235447" w:rsidRPr="00FF62C2" w:rsidRDefault="00235447"/>
    <w:sectPr w:rsidR="00235447" w:rsidRPr="00FF62C2" w:rsidSect="00FF62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84" w:rsidRDefault="00197284" w:rsidP="000D4A80">
      <w:r>
        <w:separator/>
      </w:r>
    </w:p>
  </w:endnote>
  <w:endnote w:type="continuationSeparator" w:id="0">
    <w:p w:rsidR="00197284" w:rsidRDefault="00197284" w:rsidP="000D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84" w:rsidRDefault="00197284" w:rsidP="000D4A80">
      <w:r>
        <w:separator/>
      </w:r>
    </w:p>
  </w:footnote>
  <w:footnote w:type="continuationSeparator" w:id="0">
    <w:p w:rsidR="00197284" w:rsidRDefault="00197284" w:rsidP="000D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BD7"/>
    <w:multiLevelType w:val="hybridMultilevel"/>
    <w:tmpl w:val="EC10E63C"/>
    <w:lvl w:ilvl="0" w:tplc="04090015">
      <w:start w:val="1"/>
      <w:numFmt w:val="taiwaneseCountingThousand"/>
      <w:lvlText w:val="%1、"/>
      <w:lvlJc w:val="left"/>
      <w:pPr>
        <w:ind w:left="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1">
    <w:nsid w:val="2F44734D"/>
    <w:multiLevelType w:val="hybridMultilevel"/>
    <w:tmpl w:val="9BF8E14C"/>
    <w:lvl w:ilvl="0" w:tplc="D354DD36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A483646"/>
    <w:multiLevelType w:val="hybridMultilevel"/>
    <w:tmpl w:val="A9409560"/>
    <w:lvl w:ilvl="0" w:tplc="04090015">
      <w:start w:val="1"/>
      <w:numFmt w:val="taiwaneseCountingThousand"/>
      <w:lvlText w:val="%1、"/>
      <w:lvlJc w:val="left"/>
      <w:pPr>
        <w:ind w:left="2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ind w:left="5887" w:hanging="480"/>
      </w:pPr>
    </w:lvl>
  </w:abstractNum>
  <w:abstractNum w:abstractNumId="3">
    <w:nsid w:val="64AF57FA"/>
    <w:multiLevelType w:val="hybridMultilevel"/>
    <w:tmpl w:val="F9420BA0"/>
    <w:lvl w:ilvl="0" w:tplc="306AB83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092EF4"/>
    <w:multiLevelType w:val="hybridMultilevel"/>
    <w:tmpl w:val="026C5F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EB260D"/>
    <w:multiLevelType w:val="hybridMultilevel"/>
    <w:tmpl w:val="EAFA19F6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C2"/>
    <w:rsid w:val="00003D9B"/>
    <w:rsid w:val="00032A77"/>
    <w:rsid w:val="00044A91"/>
    <w:rsid w:val="000B742F"/>
    <w:rsid w:val="000D4A80"/>
    <w:rsid w:val="00126EF8"/>
    <w:rsid w:val="00152FE3"/>
    <w:rsid w:val="00184E18"/>
    <w:rsid w:val="00197284"/>
    <w:rsid w:val="001C313C"/>
    <w:rsid w:val="00235447"/>
    <w:rsid w:val="002750D6"/>
    <w:rsid w:val="002C2DE3"/>
    <w:rsid w:val="0031273B"/>
    <w:rsid w:val="0032662C"/>
    <w:rsid w:val="00365E40"/>
    <w:rsid w:val="0037551B"/>
    <w:rsid w:val="0038480D"/>
    <w:rsid w:val="0038506A"/>
    <w:rsid w:val="003A356B"/>
    <w:rsid w:val="003E241A"/>
    <w:rsid w:val="0047197B"/>
    <w:rsid w:val="00480625"/>
    <w:rsid w:val="004E713C"/>
    <w:rsid w:val="00511DC7"/>
    <w:rsid w:val="00525480"/>
    <w:rsid w:val="00615552"/>
    <w:rsid w:val="00693D39"/>
    <w:rsid w:val="00773380"/>
    <w:rsid w:val="007B6DE9"/>
    <w:rsid w:val="00857506"/>
    <w:rsid w:val="00865388"/>
    <w:rsid w:val="008B5255"/>
    <w:rsid w:val="0090530D"/>
    <w:rsid w:val="00953E69"/>
    <w:rsid w:val="00B31980"/>
    <w:rsid w:val="00B51739"/>
    <w:rsid w:val="00B80137"/>
    <w:rsid w:val="00B90D9F"/>
    <w:rsid w:val="00C16BAD"/>
    <w:rsid w:val="00C81F08"/>
    <w:rsid w:val="00C91496"/>
    <w:rsid w:val="00D95EDA"/>
    <w:rsid w:val="00DA28C2"/>
    <w:rsid w:val="00E3407B"/>
    <w:rsid w:val="00E87202"/>
    <w:rsid w:val="00EE0423"/>
    <w:rsid w:val="00F4163D"/>
    <w:rsid w:val="00F550B5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4A8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4A8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81F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4A8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4A8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81F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31F2-BE40-4AAD-BE8D-793A454D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10</cp:revision>
  <cp:lastPrinted>2024-08-26T01:08:00Z</cp:lastPrinted>
  <dcterms:created xsi:type="dcterms:W3CDTF">2024-08-21T23:22:00Z</dcterms:created>
  <dcterms:modified xsi:type="dcterms:W3CDTF">2024-08-27T00:24:00Z</dcterms:modified>
</cp:coreProperties>
</file>